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B9" w:rsidRPr="005E543F" w:rsidRDefault="000C0FB9" w:rsidP="000C0F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9366C99" wp14:editId="27F0EAEC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B9" w:rsidRPr="005E543F" w:rsidRDefault="000C0FB9" w:rsidP="000C0FB9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C0FB9" w:rsidRPr="005E543F" w:rsidRDefault="000C0FB9" w:rsidP="000C0FB9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0C0FB9" w:rsidRPr="005E543F" w:rsidRDefault="000C0FB9" w:rsidP="000C0FB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0C0FB9" w:rsidRPr="005E543F" w:rsidRDefault="000C0FB9" w:rsidP="000C0FB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C0FB9" w:rsidRPr="005E543F" w:rsidRDefault="000C0FB9" w:rsidP="000C0F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0C0FB9" w:rsidRPr="005E543F" w:rsidRDefault="000C0FB9" w:rsidP="000C0FB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FB9" w:rsidRPr="004546BF" w:rsidRDefault="000C0FB9" w:rsidP="000C0FB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0C0FB9" w:rsidRPr="005E543F" w:rsidRDefault="000C0FB9" w:rsidP="000C0FB9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0C0FB9" w:rsidRPr="005E543F" w:rsidRDefault="000C0FB9" w:rsidP="000C0FB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0C0FB9" w:rsidRPr="005E543F" w:rsidRDefault="005903A7" w:rsidP="000C0F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22.05.2018 г.</w:t>
      </w:r>
      <w:r w:rsidR="000C0FB9"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87/28</w:t>
      </w:r>
    </w:p>
    <w:p w:rsidR="000C0FB9" w:rsidRPr="005E543F" w:rsidRDefault="000C0FB9" w:rsidP="000C0F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FB9" w:rsidRDefault="000C0FB9" w:rsidP="000C0FB9">
      <w:pPr>
        <w:tabs>
          <w:tab w:val="left" w:pos="5103"/>
        </w:tabs>
        <w:spacing w:after="0" w:line="276" w:lineRule="auto"/>
        <w:rPr>
          <w:rFonts w:ascii="Arial" w:eastAsia="Times New Roman" w:hAnsi="Arial" w:cs="Arial"/>
          <w:noProof/>
          <w:sz w:val="24"/>
          <w:szCs w:val="24"/>
        </w:rPr>
      </w:pPr>
      <w:r w:rsidRPr="00E71BE9">
        <w:rPr>
          <w:rFonts w:ascii="Arial" w:eastAsia="Times New Roman" w:hAnsi="Arial" w:cs="Arial"/>
          <w:noProof/>
          <w:sz w:val="24"/>
          <w:szCs w:val="24"/>
        </w:rPr>
        <w:t xml:space="preserve">О Порядке предоставления предложений и замечаний </w:t>
      </w:r>
    </w:p>
    <w:p w:rsidR="000C0FB9" w:rsidRDefault="000C0FB9" w:rsidP="000C0FB9">
      <w:pPr>
        <w:tabs>
          <w:tab w:val="left" w:pos="5103"/>
        </w:tabs>
        <w:spacing w:after="0" w:line="276" w:lineRule="auto"/>
        <w:rPr>
          <w:rFonts w:ascii="Arial" w:eastAsia="Times New Roman" w:hAnsi="Arial" w:cs="Arial"/>
          <w:noProof/>
          <w:sz w:val="24"/>
          <w:szCs w:val="24"/>
        </w:rPr>
      </w:pPr>
      <w:r w:rsidRPr="00E71BE9">
        <w:rPr>
          <w:rFonts w:ascii="Arial" w:eastAsia="Times New Roman" w:hAnsi="Arial" w:cs="Arial"/>
          <w:noProof/>
          <w:sz w:val="24"/>
          <w:szCs w:val="24"/>
        </w:rPr>
        <w:t xml:space="preserve">по вопросу, рассматриваемому на публичных слушаниях </w:t>
      </w:r>
    </w:p>
    <w:p w:rsidR="000C0FB9" w:rsidRDefault="000C0FB9" w:rsidP="000C0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71BE9">
        <w:rPr>
          <w:rFonts w:ascii="Arial" w:eastAsia="Times New Roman" w:hAnsi="Arial" w:cs="Arial"/>
          <w:bCs/>
          <w:sz w:val="24"/>
          <w:szCs w:val="24"/>
        </w:rPr>
        <w:t>в</w:t>
      </w:r>
      <w:proofErr w:type="gramEnd"/>
      <w:r w:rsidRPr="00E71BE9">
        <w:rPr>
          <w:rFonts w:ascii="Arial" w:eastAsia="Times New Roman" w:hAnsi="Arial" w:cs="Arial"/>
          <w:bCs/>
          <w:sz w:val="24"/>
          <w:szCs w:val="24"/>
        </w:rPr>
        <w:t xml:space="preserve"> сфере градостроительной деятельности</w:t>
      </w:r>
    </w:p>
    <w:p w:rsidR="000C0FB9" w:rsidRDefault="000C0FB9" w:rsidP="000C0FB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C0FB9" w:rsidRPr="005E543F" w:rsidRDefault="000C0FB9" w:rsidP="000C0FB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В соответствии с</w:t>
      </w:r>
      <w:r w:rsidRPr="005E543F">
        <w:rPr>
          <w:rFonts w:ascii="Arial" w:hAnsi="Arial" w:cs="Arial"/>
          <w:sz w:val="24"/>
          <w:szCs w:val="24"/>
        </w:rPr>
        <w:t xml:space="preserve"> Федеральным законом </w:t>
      </w:r>
      <w:r w:rsidR="00A52F6E">
        <w:rPr>
          <w:rFonts w:ascii="Arial" w:hAnsi="Arial" w:cs="Arial"/>
          <w:sz w:val="24"/>
          <w:szCs w:val="24"/>
        </w:rPr>
        <w:t xml:space="preserve">от 06.10.2003 г. </w:t>
      </w:r>
      <w:r w:rsidRPr="005E543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5E543F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A52F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 связи с вступлением в силу Федерального закона </w:t>
      </w:r>
      <w:r w:rsidR="00A52F6E">
        <w:rPr>
          <w:rFonts w:ascii="Arial" w:hAnsi="Arial" w:cs="Arial"/>
          <w:sz w:val="24"/>
          <w:szCs w:val="24"/>
        </w:rPr>
        <w:t xml:space="preserve">от 26.12.2017г. </w:t>
      </w:r>
      <w:r>
        <w:rPr>
          <w:rFonts w:ascii="Arial" w:hAnsi="Arial" w:cs="Arial"/>
          <w:sz w:val="24"/>
          <w:szCs w:val="24"/>
        </w:rPr>
        <w:t>№ 455-ФЗ «О внесении изменений в Градостроительный кодекс Российской Федерации и отдельные законодательные акты Российской Федерации», Уставом города Лобня, р</w:t>
      </w:r>
      <w:r w:rsidRPr="007C2B07">
        <w:rPr>
          <w:rFonts w:ascii="Arial" w:hAnsi="Arial" w:cs="Arial"/>
          <w:sz w:val="24"/>
          <w:szCs w:val="24"/>
        </w:rPr>
        <w:t>ассмотрев предложение Администрации города Лобня</w:t>
      </w:r>
      <w:r>
        <w:rPr>
          <w:rFonts w:ascii="Arial" w:hAnsi="Arial" w:cs="Arial"/>
          <w:sz w:val="24"/>
          <w:szCs w:val="24"/>
        </w:rPr>
        <w:t xml:space="preserve">, учитывая мнения комиссии по вопросам архитектуры и строительства, депутатов, </w:t>
      </w:r>
    </w:p>
    <w:p w:rsidR="000C0FB9" w:rsidRPr="005E543F" w:rsidRDefault="000C0FB9" w:rsidP="000C0FB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C0FB9" w:rsidRPr="005E543F" w:rsidRDefault="000C0FB9" w:rsidP="000C0FB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Pr="005E543F">
        <w:rPr>
          <w:rFonts w:ascii="Arial" w:hAnsi="Arial" w:cs="Arial"/>
          <w:b/>
          <w:sz w:val="24"/>
          <w:szCs w:val="24"/>
        </w:rPr>
        <w:t>РЕШИЛ</w:t>
      </w:r>
      <w:r w:rsidRPr="005E543F">
        <w:rPr>
          <w:rFonts w:ascii="Arial" w:hAnsi="Arial" w:cs="Arial"/>
          <w:sz w:val="24"/>
          <w:szCs w:val="24"/>
        </w:rPr>
        <w:t>:</w:t>
      </w:r>
    </w:p>
    <w:p w:rsidR="000C0FB9" w:rsidRPr="005E543F" w:rsidRDefault="000C0FB9" w:rsidP="000C0FB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C0FB9" w:rsidRDefault="000C0FB9" w:rsidP="000C0FB9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Принять в новой редакции </w:t>
      </w:r>
      <w:r w:rsidRPr="00E71BE9">
        <w:rPr>
          <w:rFonts w:ascii="Arial" w:eastAsia="Times New Roman" w:hAnsi="Arial" w:cs="Arial"/>
          <w:noProof/>
          <w:sz w:val="24"/>
          <w:szCs w:val="24"/>
        </w:rPr>
        <w:t>Поряд</w:t>
      </w:r>
      <w:r>
        <w:rPr>
          <w:rFonts w:ascii="Arial" w:eastAsia="Times New Roman" w:hAnsi="Arial" w:cs="Arial"/>
          <w:noProof/>
          <w:sz w:val="24"/>
          <w:szCs w:val="24"/>
        </w:rPr>
        <w:t>о</w:t>
      </w:r>
      <w:r w:rsidRPr="00E71BE9">
        <w:rPr>
          <w:rFonts w:ascii="Arial" w:eastAsia="Times New Roman" w:hAnsi="Arial" w:cs="Arial"/>
          <w:noProof/>
          <w:sz w:val="24"/>
          <w:szCs w:val="24"/>
        </w:rPr>
        <w:t xml:space="preserve">к предоставления предложений и замечаний по вопросу, рассматриваемому на публичных слушаниях </w:t>
      </w:r>
      <w:r w:rsidRPr="00E71BE9">
        <w:rPr>
          <w:rFonts w:ascii="Arial" w:eastAsia="Times New Roman" w:hAnsi="Arial" w:cs="Arial"/>
          <w:bCs/>
          <w:sz w:val="24"/>
          <w:szCs w:val="24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(прилагается)</w:t>
      </w:r>
      <w:r w:rsidRPr="007C2B0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C0FB9" w:rsidRDefault="000C0FB9" w:rsidP="000C0FB9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0C0FB9">
        <w:rPr>
          <w:rFonts w:ascii="Arial" w:eastAsia="Times New Roman" w:hAnsi="Arial" w:cs="Arial"/>
          <w:noProof/>
          <w:sz w:val="24"/>
          <w:szCs w:val="24"/>
        </w:rPr>
        <w:t>Поряд</w:t>
      </w:r>
      <w:r>
        <w:rPr>
          <w:rFonts w:ascii="Arial" w:eastAsia="Times New Roman" w:hAnsi="Arial" w:cs="Arial"/>
          <w:noProof/>
          <w:sz w:val="24"/>
          <w:szCs w:val="24"/>
        </w:rPr>
        <w:t>о</w:t>
      </w:r>
      <w:r w:rsidRPr="000C0FB9">
        <w:rPr>
          <w:rFonts w:ascii="Arial" w:eastAsia="Times New Roman" w:hAnsi="Arial" w:cs="Arial"/>
          <w:noProof/>
          <w:sz w:val="24"/>
          <w:szCs w:val="24"/>
        </w:rPr>
        <w:t xml:space="preserve">к предоставления предложений и замечаний по вопросу, рассматриваемому на публичных слушаниях </w:t>
      </w:r>
      <w:r w:rsidRPr="000C0FB9">
        <w:rPr>
          <w:rFonts w:ascii="Arial" w:eastAsia="Times New Roman" w:hAnsi="Arial" w:cs="Arial"/>
          <w:bCs/>
          <w:sz w:val="24"/>
          <w:szCs w:val="24"/>
        </w:rPr>
        <w:t>в сфере градостроительной деятельности</w:t>
      </w:r>
      <w:r w:rsidRPr="000C0FB9">
        <w:rPr>
          <w:rFonts w:ascii="Arial" w:hAnsi="Arial" w:cs="Arial"/>
          <w:sz w:val="24"/>
          <w:szCs w:val="24"/>
        </w:rPr>
        <w:t xml:space="preserve"> </w:t>
      </w:r>
      <w:r w:rsidRPr="005E543F">
        <w:rPr>
          <w:rFonts w:ascii="Arial" w:hAnsi="Arial" w:cs="Arial"/>
          <w:sz w:val="24"/>
          <w:szCs w:val="24"/>
        </w:rPr>
        <w:t>от 26.09.2017</w:t>
      </w:r>
      <w:r>
        <w:rPr>
          <w:rFonts w:ascii="Arial" w:hAnsi="Arial" w:cs="Arial"/>
          <w:sz w:val="24"/>
          <w:szCs w:val="24"/>
        </w:rPr>
        <w:t xml:space="preserve"> </w:t>
      </w:r>
      <w:r w:rsidRPr="005E543F">
        <w:rPr>
          <w:rFonts w:ascii="Arial" w:hAnsi="Arial" w:cs="Arial"/>
          <w:sz w:val="24"/>
          <w:szCs w:val="24"/>
        </w:rPr>
        <w:t>г. №</w:t>
      </w:r>
      <w:r>
        <w:rPr>
          <w:rFonts w:ascii="Arial" w:hAnsi="Arial" w:cs="Arial"/>
          <w:sz w:val="24"/>
          <w:szCs w:val="24"/>
        </w:rPr>
        <w:t xml:space="preserve"> </w:t>
      </w:r>
      <w:r w:rsidRPr="005E543F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6</w:t>
      </w:r>
      <w:r w:rsidRPr="005E543F">
        <w:rPr>
          <w:rFonts w:ascii="Arial" w:hAnsi="Arial" w:cs="Arial"/>
          <w:sz w:val="24"/>
          <w:szCs w:val="24"/>
        </w:rPr>
        <w:t>/19</w:t>
      </w:r>
      <w:r>
        <w:rPr>
          <w:rFonts w:ascii="Arial" w:hAnsi="Arial" w:cs="Arial"/>
          <w:sz w:val="24"/>
          <w:szCs w:val="24"/>
        </w:rPr>
        <w:t xml:space="preserve"> </w:t>
      </w:r>
      <w:r w:rsidRPr="005E543F">
        <w:rPr>
          <w:rFonts w:ascii="Arial" w:eastAsia="Calibri" w:hAnsi="Arial" w:cs="Arial"/>
          <w:sz w:val="24"/>
          <w:szCs w:val="24"/>
        </w:rPr>
        <w:t>п</w:t>
      </w:r>
      <w:r w:rsidRPr="005E543F">
        <w:rPr>
          <w:rFonts w:ascii="Arial" w:eastAsia="Calibri" w:hAnsi="Arial" w:cs="Arial"/>
          <w:color w:val="000000"/>
          <w:sz w:val="24"/>
          <w:szCs w:val="24"/>
        </w:rPr>
        <w:t>ризнать утратившим силу.</w:t>
      </w:r>
    </w:p>
    <w:p w:rsidR="000C0FB9" w:rsidRDefault="000C0FB9" w:rsidP="000C0FB9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:rsidR="000C0FB9" w:rsidRDefault="000C0FB9" w:rsidP="000C0FB9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:rsidR="000C0FB9" w:rsidRPr="000C0FB9" w:rsidRDefault="000C0FB9" w:rsidP="000C0FB9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5</w:t>
      </w:r>
      <w:r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</w:t>
      </w:r>
      <w:r w:rsidRPr="000C0FB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C2B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соблюдением принятого П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орядка</w:t>
      </w:r>
      <w:r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возложить на 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Д.В. Краснова</w:t>
      </w:r>
      <w:r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председателя комиссии по </w:t>
      </w:r>
      <w:r>
        <w:rPr>
          <w:rFonts w:ascii="Arial" w:hAnsi="Arial" w:cs="Arial"/>
          <w:sz w:val="24"/>
          <w:szCs w:val="24"/>
        </w:rPr>
        <w:t xml:space="preserve">вопросам архитектуры и строительства </w:t>
      </w:r>
      <w:r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 городского округа Лобня.</w:t>
      </w:r>
    </w:p>
    <w:p w:rsidR="000C0FB9" w:rsidRDefault="000C0FB9" w:rsidP="000C0F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46BF" w:rsidRDefault="004546BF" w:rsidP="000C0F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46BF" w:rsidRDefault="004546BF" w:rsidP="00A52F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4546BF" w:rsidRDefault="004546BF" w:rsidP="00A52F6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4546BF" w:rsidRDefault="004546BF" w:rsidP="00A52F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46BF" w:rsidRDefault="004546BF" w:rsidP="00A52F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03A7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Е.В.</w:t>
      </w:r>
      <w:r w:rsidR="005903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Смышляев</w:t>
      </w:r>
    </w:p>
    <w:p w:rsidR="004546BF" w:rsidRDefault="004546BF" w:rsidP="004546BF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:rsidR="004546BF" w:rsidRDefault="004546BF" w:rsidP="004546BF">
      <w:pPr>
        <w:spacing w:after="0"/>
        <w:rPr>
          <w:rFonts w:ascii="Arial" w:hAnsi="Arial" w:cs="Arial"/>
          <w:sz w:val="24"/>
          <w:szCs w:val="24"/>
        </w:rPr>
      </w:pPr>
    </w:p>
    <w:p w:rsidR="004546BF" w:rsidRDefault="004546BF" w:rsidP="004546BF">
      <w:pPr>
        <w:spacing w:after="0"/>
        <w:rPr>
          <w:rFonts w:ascii="Arial" w:hAnsi="Arial" w:cs="Arial"/>
          <w:sz w:val="24"/>
          <w:szCs w:val="24"/>
        </w:rPr>
      </w:pPr>
    </w:p>
    <w:p w:rsidR="004546BF" w:rsidRDefault="004546BF" w:rsidP="004546B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903A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»</w:t>
      </w:r>
      <w:r w:rsidR="005903A7">
        <w:rPr>
          <w:rFonts w:ascii="Arial" w:hAnsi="Arial" w:cs="Arial"/>
          <w:sz w:val="24"/>
          <w:szCs w:val="24"/>
        </w:rPr>
        <w:t xml:space="preserve"> 05.</w:t>
      </w:r>
      <w:r>
        <w:rPr>
          <w:rFonts w:ascii="Arial" w:hAnsi="Arial" w:cs="Arial"/>
          <w:sz w:val="24"/>
          <w:szCs w:val="24"/>
        </w:rPr>
        <w:t xml:space="preserve"> 2018г.</w:t>
      </w:r>
    </w:p>
    <w:sectPr w:rsidR="004546BF" w:rsidSect="004546B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C0FB9"/>
    <w:rsid w:val="000F5394"/>
    <w:rsid w:val="00205E36"/>
    <w:rsid w:val="00213E6C"/>
    <w:rsid w:val="00251F53"/>
    <w:rsid w:val="00255801"/>
    <w:rsid w:val="002558D6"/>
    <w:rsid w:val="002C26FD"/>
    <w:rsid w:val="002F1630"/>
    <w:rsid w:val="003947F0"/>
    <w:rsid w:val="0040717E"/>
    <w:rsid w:val="004546BF"/>
    <w:rsid w:val="00483EFA"/>
    <w:rsid w:val="004F6E5B"/>
    <w:rsid w:val="004F76A1"/>
    <w:rsid w:val="00585294"/>
    <w:rsid w:val="005903A7"/>
    <w:rsid w:val="005F160D"/>
    <w:rsid w:val="0065481C"/>
    <w:rsid w:val="00692A72"/>
    <w:rsid w:val="00697C77"/>
    <w:rsid w:val="0080186B"/>
    <w:rsid w:val="00893594"/>
    <w:rsid w:val="008A6F77"/>
    <w:rsid w:val="009D29A1"/>
    <w:rsid w:val="009F2DC3"/>
    <w:rsid w:val="00A52F6E"/>
    <w:rsid w:val="00AC23F7"/>
    <w:rsid w:val="00AC3E57"/>
    <w:rsid w:val="00AE6A43"/>
    <w:rsid w:val="00BE653B"/>
    <w:rsid w:val="00BE66AA"/>
    <w:rsid w:val="00C123CF"/>
    <w:rsid w:val="00CA0414"/>
    <w:rsid w:val="00DA7C5A"/>
    <w:rsid w:val="00E81B0F"/>
    <w:rsid w:val="00EA1651"/>
    <w:rsid w:val="00EB3372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D5D0-13E3-48C1-82CA-CC54A9CD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12</cp:revision>
  <cp:lastPrinted>2018-05-23T12:43:00Z</cp:lastPrinted>
  <dcterms:created xsi:type="dcterms:W3CDTF">2018-05-17T13:43:00Z</dcterms:created>
  <dcterms:modified xsi:type="dcterms:W3CDTF">2018-05-28T08:33:00Z</dcterms:modified>
</cp:coreProperties>
</file>